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strike w:val="0"/>
          <w:dstrike w:val="0"/>
          <w:outline w:val="0"/>
          <w:color w:val="5c432b"/>
          <w:spacing w:val="0"/>
          <w:kern w:val="0"/>
          <w:position w:val="0"/>
          <w:sz w:val="40"/>
          <w:szCs w:val="40"/>
          <w:u w:val="none" w:color="5c432b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5C432B"/>
            </w14:solidFill>
          </w14:textFill>
        </w:rPr>
      </w:pP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5c432b"/>
          <w:spacing w:val="0"/>
          <w:kern w:val="0"/>
          <w:position w:val="0"/>
          <w:sz w:val="40"/>
          <w:szCs w:val="40"/>
          <w:u w:val="none" w:color="5c432b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5C432B"/>
            </w14:solidFill>
          </w14:textFill>
        </w:rPr>
        <w:t>FAC-SIMILE ABSTRACT.</w:t>
      </w:r>
    </w:p>
    <w:tbl>
      <w:tblPr>
        <w:tblW w:w="9010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500"/>
        <w:gridCol w:w="510"/>
      </w:tblGrid>
      <w:tr>
        <w:tblPrEx>
          <w:shd w:val="clear" w:color="auto" w:fill="cadfff"/>
        </w:tblPrEx>
        <w:trPr>
          <w:trHeight w:val="688" w:hRule="atLeast"/>
        </w:trPr>
        <w:tc>
          <w:tcPr>
            <w:tcW w:type="dxa" w:w="90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</w:pPr>
            <w:r>
              <w:rPr>
                <w:rFonts w:ascii="Calibri" w:hAnsi="Calibri"/>
                <w:b w:val="1"/>
                <w:bCs w:val="1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Titolo</w:t>
            </w:r>
            <w:r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:</w:t>
            </w:r>
          </w:p>
        </w:tc>
      </w:tr>
      <w:tr>
        <w:tblPrEx>
          <w:shd w:val="clear" w:color="auto" w:fill="cadfff"/>
        </w:tblPrEx>
        <w:trPr>
          <w:trHeight w:val="688" w:hRule="atLeast"/>
        </w:trPr>
        <w:tc>
          <w:tcPr>
            <w:tcW w:type="dxa" w:w="90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0f3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</w:pPr>
            <w:r>
              <w:rPr>
                <w:rFonts w:ascii="Calibri" w:hAnsi="Calibri"/>
                <w:b w:val="1"/>
                <w:bCs w:val="1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Autori</w:t>
            </w:r>
            <w:r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:</w:t>
            </w:r>
          </w:p>
        </w:tc>
      </w:tr>
      <w:tr>
        <w:tblPrEx>
          <w:shd w:val="clear" w:color="auto" w:fill="cadfff"/>
        </w:tblPrEx>
        <w:trPr>
          <w:trHeight w:val="688" w:hRule="atLeast"/>
        </w:trPr>
        <w:tc>
          <w:tcPr>
            <w:tcW w:type="dxa" w:w="90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</w:pPr>
            <w:r>
              <w:rPr>
                <w:rFonts w:ascii="Calibri" w:hAnsi="Calibri"/>
                <w:b w:val="1"/>
                <w:bCs w:val="1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Affiliazioni</w:t>
            </w:r>
            <w:r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:</w:t>
            </w:r>
          </w:p>
        </w:tc>
      </w:tr>
      <w:tr>
        <w:tblPrEx>
          <w:shd w:val="clear" w:color="auto" w:fill="cadfff"/>
        </w:tblPrEx>
        <w:trPr>
          <w:trHeight w:val="328" w:hRule="atLeast"/>
        </w:trPr>
        <w:tc>
          <w:tcPr>
            <w:tcW w:type="dxa" w:w="90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ffffff" w:sz="4" w:space="0" w:shadow="0" w:frame="0"/>
              <w:right w:val="single" w:color="000000" w:sz="4" w:space="0" w:shadow="0" w:frame="0"/>
            </w:tcBorders>
            <w:shd w:val="clear" w:color="auto" w:fill="f0f3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</w:pPr>
            <w:r>
              <w:rPr>
                <w:rFonts w:ascii="Calibri" w:hAnsi="Calibri"/>
                <w:b w:val="1"/>
                <w:bCs w:val="1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Tema</w:t>
            </w:r>
            <w:r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 xml:space="preserve"> dell</w:t>
            </w:r>
            <w:r>
              <w:rPr>
                <w:rFonts w:ascii="Calibri" w:hAnsi="Calibri" w:hint="default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’</w:t>
            </w:r>
            <w:r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intervento (scegliere un</w:t>
            </w:r>
            <w:r>
              <w:rPr>
                <w:rFonts w:ascii="Calibri" w:hAnsi="Calibri" w:hint="default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’</w:t>
            </w:r>
            <w:r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opzione):</w:t>
            </w:r>
          </w:p>
        </w:tc>
      </w:tr>
      <w:tr>
        <w:tblPrEx>
          <w:shd w:val="clear" w:color="auto" w:fill="cadfff"/>
        </w:tblPrEx>
        <w:trPr>
          <w:trHeight w:val="328" w:hRule="atLeast"/>
        </w:trPr>
        <w:tc>
          <w:tcPr>
            <w:tcW w:type="dxa" w:w="8500"/>
            <w:tcBorders>
              <w:top w:val="single" w:color="ffffff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numPr>
                <w:ilvl w:val="0"/>
                <w:numId w:val="1"/>
              </w:numPr>
              <w:jc w:val="both"/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lang w:val="it-IT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Qualit</w:t>
            </w:r>
            <w:r>
              <w:rPr>
                <w:rFonts w:ascii="Calibri" w:hAnsi="Calibri" w:hint="default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 xml:space="preserve">à </w:t>
            </w:r>
            <w:r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della Vita e opportunit</w:t>
            </w:r>
            <w:r>
              <w:rPr>
                <w:rFonts w:ascii="Calibri" w:hAnsi="Calibri" w:hint="default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 xml:space="preserve">à                                                     </w:t>
            </w:r>
          </w:p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8" w:hRule="atLeast"/>
        </w:trPr>
        <w:tc>
          <w:tcPr>
            <w:tcW w:type="dxa" w:w="8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0f3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numPr>
                <w:ilvl w:val="0"/>
                <w:numId w:val="2"/>
              </w:numPr>
              <w:jc w:val="both"/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lang w:val="it-IT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 xml:space="preserve">Problematiche cliniche e processi psicologici (adulti) </w:t>
            </w:r>
          </w:p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0f3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88" w:hRule="atLeast"/>
        </w:trPr>
        <w:tc>
          <w:tcPr>
            <w:tcW w:type="dxa" w:w="8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numPr>
                <w:ilvl w:val="0"/>
                <w:numId w:val="3"/>
              </w:numPr>
              <w:jc w:val="both"/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lang w:val="it-IT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Problematiche cliniche e processi psicologici (minori  e adolescenti)</w:t>
            </w:r>
          </w:p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8" w:hRule="atLeast"/>
        </w:trPr>
        <w:tc>
          <w:tcPr>
            <w:tcW w:type="dxa" w:w="8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0f3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numPr>
                <w:ilvl w:val="0"/>
                <w:numId w:val="4"/>
              </w:numPr>
              <w:jc w:val="both"/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lang w:val="it-IT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Altro (______________________________________________)</w:t>
            </w:r>
          </w:p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0f3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8" w:hRule="atLeast"/>
        </w:trPr>
        <w:tc>
          <w:tcPr>
            <w:tcW w:type="dxa" w:w="90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</w:pPr>
            <w:r>
              <w:rPr>
                <w:rFonts w:ascii="Calibri" w:hAnsi="Calibri"/>
                <w:b w:val="1"/>
                <w:bCs w:val="1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Preferenza</w:t>
            </w:r>
            <w:r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 xml:space="preserve"> di presentazione (scegliere un</w:t>
            </w:r>
            <w:r>
              <w:rPr>
                <w:rFonts w:ascii="Calibri" w:hAnsi="Calibri" w:hint="default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’</w:t>
            </w:r>
            <w:r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opzione):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8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0f3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numPr>
                <w:ilvl w:val="0"/>
                <w:numId w:val="5"/>
              </w:numPr>
              <w:jc w:val="both"/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lang w:val="it-IT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Orale</w:t>
            </w:r>
          </w:p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0f3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3" w:hRule="atLeast"/>
        </w:trPr>
        <w:tc>
          <w:tcPr>
            <w:tcW w:type="dxa" w:w="8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numPr>
                <w:ilvl w:val="0"/>
                <w:numId w:val="6"/>
              </w:numPr>
              <w:jc w:val="both"/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lang w:val="it-IT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Poster</w:t>
            </w:r>
          </w:p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53" w:hRule="atLeast"/>
        </w:trPr>
        <w:tc>
          <w:tcPr>
            <w:tcW w:type="dxa" w:w="90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0f3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</w:pPr>
            <w:r>
              <w:rPr>
                <w:rFonts w:ascii="Calibri" w:hAnsi="Calibri"/>
                <w:b w:val="1"/>
                <w:bCs w:val="1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Abstract</w:t>
            </w:r>
            <w:r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 xml:space="preserve"> (massimo 3000 caratteri, spazi inclusi)</w:t>
            </w:r>
          </w:p>
        </w:tc>
      </w:tr>
      <w:tr>
        <w:tblPrEx>
          <w:shd w:val="clear" w:color="auto" w:fill="cadfff"/>
        </w:tblPrEx>
        <w:trPr>
          <w:trHeight w:val="12332" w:hRule="atLeast"/>
        </w:trPr>
        <w:tc>
          <w:tcPr>
            <w:tcW w:type="dxa" w:w="90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Calibri" w:cs="Calibri" w:hAnsi="Calibri" w:eastAsia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Abstract (massimo 3000 caratteri, spazi inclusi - continua)</w:t>
            </w:r>
          </w:p>
          <w:p>
            <w:pPr>
              <w:pStyle w:val="Corpo A"/>
              <w:jc w:val="both"/>
              <w:rPr>
                <w:rFonts w:ascii="Calibri" w:cs="Calibri" w:hAnsi="Calibri" w:eastAsia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lang w:val="it-IT"/>
                <w14:textFill>
                  <w14:solidFill>
                    <w14:srgbClr w14:val="232323"/>
                  </w14:solidFill>
                </w14:textFill>
              </w:rPr>
            </w:pPr>
          </w:p>
          <w:p>
            <w:pPr>
              <w:pStyle w:val="Corpo A"/>
              <w:jc w:val="both"/>
              <w:rPr>
                <w:rFonts w:ascii="Calibri" w:cs="Calibri" w:hAnsi="Calibri" w:eastAsia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lang w:val="it-IT"/>
                <w14:textFill>
                  <w14:solidFill>
                    <w14:srgbClr w14:val="232323"/>
                  </w14:solidFill>
                </w14:textFill>
              </w:rPr>
            </w:pPr>
          </w:p>
          <w:p>
            <w:pPr>
              <w:pStyle w:val="Corpo A"/>
              <w:jc w:val="both"/>
              <w:rPr>
                <w:rFonts w:ascii="Calibri" w:cs="Calibri" w:hAnsi="Calibri" w:eastAsia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lang w:val="it-IT"/>
                <w14:textFill>
                  <w14:solidFill>
                    <w14:srgbClr w14:val="232323"/>
                  </w14:solidFill>
                </w14:textFill>
              </w:rPr>
            </w:pPr>
          </w:p>
          <w:p>
            <w:pPr>
              <w:pStyle w:val="Corpo A"/>
              <w:jc w:val="both"/>
              <w:rPr>
                <w:rFonts w:ascii="Calibri" w:cs="Calibri" w:hAnsi="Calibri" w:eastAsia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lang w:val="it-IT"/>
                <w14:textFill>
                  <w14:solidFill>
                    <w14:srgbClr w14:val="232323"/>
                  </w14:solidFill>
                </w14:textFill>
              </w:rPr>
            </w:pPr>
          </w:p>
          <w:p>
            <w:pPr>
              <w:pStyle w:val="Corpo A"/>
              <w:jc w:val="both"/>
              <w:rPr>
                <w:rFonts w:ascii="Calibri" w:cs="Calibri" w:hAnsi="Calibri" w:eastAsia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lang w:val="it-IT"/>
                <w14:textFill>
                  <w14:solidFill>
                    <w14:srgbClr w14:val="232323"/>
                  </w14:solidFill>
                </w14:textFill>
              </w:rPr>
            </w:pPr>
          </w:p>
          <w:p>
            <w:pPr>
              <w:pStyle w:val="Corpo A"/>
              <w:jc w:val="both"/>
              <w:rPr>
                <w:rFonts w:ascii="Calibri" w:cs="Calibri" w:hAnsi="Calibri" w:eastAsia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lang w:val="it-IT"/>
                <w14:textFill>
                  <w14:solidFill>
                    <w14:srgbClr w14:val="232323"/>
                  </w14:solidFill>
                </w14:textFill>
              </w:rPr>
            </w:pPr>
          </w:p>
          <w:p>
            <w:pPr>
              <w:pStyle w:val="Corpo A"/>
              <w:jc w:val="both"/>
              <w:rPr>
                <w:rFonts w:ascii="Calibri" w:cs="Calibri" w:hAnsi="Calibri" w:eastAsia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lang w:val="it-IT"/>
                <w14:textFill>
                  <w14:solidFill>
                    <w14:srgbClr w14:val="232323"/>
                  </w14:solidFill>
                </w14:textFill>
              </w:rPr>
            </w:pPr>
          </w:p>
          <w:p>
            <w:pPr>
              <w:pStyle w:val="Corpo A"/>
              <w:jc w:val="both"/>
              <w:rPr>
                <w:rFonts w:ascii="Calibri" w:cs="Calibri" w:hAnsi="Calibri" w:eastAsia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lang w:val="it-IT"/>
                <w14:textFill>
                  <w14:solidFill>
                    <w14:srgbClr w14:val="232323"/>
                  </w14:solidFill>
                </w14:textFill>
              </w:rPr>
            </w:pPr>
          </w:p>
          <w:p>
            <w:pPr>
              <w:pStyle w:val="Corpo A"/>
              <w:jc w:val="both"/>
              <w:rPr>
                <w:rFonts w:ascii="Calibri" w:cs="Calibri" w:hAnsi="Calibri" w:eastAsia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lang w:val="it-IT"/>
                <w14:textFill>
                  <w14:solidFill>
                    <w14:srgbClr w14:val="232323"/>
                  </w14:solidFill>
                </w14:textFill>
              </w:rPr>
            </w:pPr>
          </w:p>
          <w:p>
            <w:pPr>
              <w:pStyle w:val="Corpo A"/>
              <w:jc w:val="both"/>
            </w:pPr>
            <w:r>
              <w:rPr>
                <w:rFonts w:ascii="Calibri" w:cs="Calibri" w:hAnsi="Calibri" w:eastAsia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lang w:val="it-IT"/>
                <w14:textFill>
                  <w14:solidFill>
                    <w14:srgbClr w14:val="232323"/>
                  </w14:solidFill>
                </w14:textFill>
              </w:rPr>
            </w:r>
          </w:p>
        </w:tc>
      </w:tr>
      <w:tr>
        <w:tblPrEx>
          <w:shd w:val="clear" w:color="auto" w:fill="cadfff"/>
        </w:tblPrEx>
        <w:trPr>
          <w:trHeight w:val="654" w:hRule="atLeast"/>
        </w:trPr>
        <w:tc>
          <w:tcPr>
            <w:tcW w:type="dxa" w:w="90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0f3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</w:pPr>
            <w:r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 xml:space="preserve">Inviare entro </w:t>
            </w:r>
            <w:r>
              <w:rPr>
                <w:rFonts w:ascii="Calibri" w:hAnsi="Calibri"/>
                <w:b w:val="1"/>
                <w:bCs w:val="1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venerd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 xml:space="preserve">ì </w:t>
            </w:r>
            <w:r>
              <w:rPr>
                <w:rFonts w:ascii="Calibri" w:hAnsi="Calibri"/>
                <w:b w:val="1"/>
                <w:bCs w:val="1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28</w:t>
            </w:r>
            <w:r>
              <w:rPr>
                <w:rFonts w:ascii="Calibri" w:hAnsi="Calibri"/>
                <w:b w:val="1"/>
                <w:bCs w:val="1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marzo</w:t>
            </w:r>
            <w:r>
              <w:rPr>
                <w:rFonts w:ascii="Calibri" w:hAnsi="Calibri"/>
                <w:b w:val="1"/>
                <w:bCs w:val="1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 xml:space="preserve"> 2025 </w:t>
            </w:r>
            <w:r>
              <w:rPr>
                <w:rFonts w:ascii="Calibri" w:hAnsi="Calibri"/>
                <w:outline w:val="0"/>
                <w:color w:val="232323"/>
                <w:sz w:val="28"/>
                <w:szCs w:val="28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 xml:space="preserve">a </w:t>
            </w:r>
            <w:r>
              <w:rPr>
                <w:rStyle w:val="Hyperlink.0"/>
                <w:rFonts w:ascii="Calibri" w:cs="Calibri" w:hAnsi="Calibri" w:eastAsia="Calibri"/>
                <w:b w:val="1"/>
                <w:bCs w:val="1"/>
                <w:outline w:val="0"/>
                <w:color w:val="232323"/>
                <w:sz w:val="28"/>
                <w:szCs w:val="28"/>
                <w:u w:val="single" w:color="232323"/>
                <w:shd w:val="nil" w:color="auto" w:fill="auto"/>
                <w:lang w:val="it-IT"/>
                <w14:textFill>
                  <w14:solidFill>
                    <w14:srgbClr w14:val="232323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b w:val="1"/>
                <w:bCs w:val="1"/>
                <w:outline w:val="0"/>
                <w:color w:val="232323"/>
                <w:sz w:val="28"/>
                <w:szCs w:val="28"/>
                <w:u w:val="single" w:color="232323"/>
                <w:shd w:val="nil" w:color="auto" w:fill="auto"/>
                <w:lang w:val="it-IT"/>
                <w14:textFill>
                  <w14:solidFill>
                    <w14:srgbClr w14:val="232323"/>
                  </w14:solidFill>
                </w14:textFill>
              </w:rPr>
              <w:instrText xml:space="preserve"> HYPERLINK "mailto:convegnosospiro@spazioiris.it"</w:instrText>
            </w:r>
            <w:r>
              <w:rPr>
                <w:rStyle w:val="Hyperlink.0"/>
                <w:rFonts w:ascii="Calibri" w:cs="Calibri" w:hAnsi="Calibri" w:eastAsia="Calibri"/>
                <w:b w:val="1"/>
                <w:bCs w:val="1"/>
                <w:outline w:val="0"/>
                <w:color w:val="232323"/>
                <w:sz w:val="28"/>
                <w:szCs w:val="28"/>
                <w:u w:val="single" w:color="232323"/>
                <w:shd w:val="nil" w:color="auto" w:fill="auto"/>
                <w:lang w:val="it-IT"/>
                <w14:textFill>
                  <w14:solidFill>
                    <w14:srgbClr w14:val="232323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b w:val="1"/>
                <w:bCs w:val="1"/>
                <w:outline w:val="0"/>
                <w:color w:val="232323"/>
                <w:sz w:val="28"/>
                <w:szCs w:val="28"/>
                <w:u w:val="single"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convegnosospiro@spazioiris.it</w:t>
            </w:r>
            <w:r>
              <w:rPr/>
              <w:fldChar w:fldCharType="end" w:fldLock="0"/>
            </w:r>
          </w:p>
        </w:tc>
      </w:tr>
    </w:tbl>
    <w:p>
      <w:pPr>
        <w:pStyle w:val="Corpo A"/>
        <w:widowControl w:val="0"/>
        <w:ind w:left="216" w:hanging="216"/>
        <w:jc w:val="center"/>
        <w:outlineLvl w:val="0"/>
      </w:pPr>
      <w:r>
        <w:rPr>
          <w:rStyle w:val="Nessuno"/>
          <w:rFonts w:ascii="Calibri" w:cs="Calibri" w:hAnsi="Calibri" w:eastAsia="Calibri"/>
          <w:i w:val="1"/>
          <w:iCs w:val="1"/>
          <w:caps w:val="0"/>
          <w:smallCaps w:val="0"/>
          <w:strike w:val="0"/>
          <w:dstrike w:val="0"/>
          <w:outline w:val="0"/>
          <w:color w:val="5c432b"/>
          <w:spacing w:val="0"/>
          <w:kern w:val="0"/>
          <w:position w:val="0"/>
          <w:sz w:val="40"/>
          <w:szCs w:val="40"/>
          <w:u w:val="none" w:color="5c432b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5C432B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b w:val="1"/>
      <w:bCs w:val="1"/>
      <w:outline w:val="0"/>
      <w:color w:val="232323"/>
      <w:sz w:val="28"/>
      <w:szCs w:val="28"/>
      <w:u w:val="single" w:color="232323"/>
      <w:shd w:val="nil" w:color="auto" w:fill="auto"/>
      <w:lang w:val="it-IT"/>
      <w14:textFill>
        <w14:solidFill>
          <w14:srgbClr w14:val="232323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